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7BFC" w14:textId="08442B19" w:rsidR="00F70484" w:rsidRDefault="003909DD">
      <w:pPr>
        <w:pStyle w:val="Titolo1"/>
        <w:spacing w:before="43"/>
        <w:ind w:left="2392" w:right="892" w:hanging="344"/>
        <w:jc w:val="left"/>
      </w:pPr>
      <w:r>
        <w:t>DOMANDA DI PARTECIPAZIONE ALLA SELEZIONE PER L’ATTRIBUZIONE DELLE PROGRESSIONI ECONOMICHE ORIZZONTALI - ANNO 2020</w:t>
      </w:r>
    </w:p>
    <w:p w14:paraId="07E27B98" w14:textId="77777777" w:rsidR="00F70484" w:rsidRDefault="00F70484">
      <w:pPr>
        <w:pStyle w:val="Corpotesto"/>
        <w:rPr>
          <w:b/>
        </w:rPr>
      </w:pPr>
    </w:p>
    <w:p w14:paraId="16AC323D" w14:textId="77777777" w:rsidR="00F70484" w:rsidRDefault="00F70484">
      <w:pPr>
        <w:pStyle w:val="Corpotesto"/>
        <w:spacing w:before="1"/>
        <w:rPr>
          <w:b/>
        </w:rPr>
      </w:pPr>
    </w:p>
    <w:p w14:paraId="67101497" w14:textId="77777777" w:rsidR="00F70484" w:rsidRDefault="003909DD">
      <w:pPr>
        <w:pStyle w:val="Corpotesto"/>
        <w:tabs>
          <w:tab w:val="left" w:pos="3928"/>
          <w:tab w:val="left" w:pos="6160"/>
          <w:tab w:val="left" w:pos="8005"/>
          <w:tab w:val="left" w:pos="8079"/>
          <w:tab w:val="left" w:pos="8209"/>
        </w:tabs>
        <w:spacing w:line="360" w:lineRule="auto"/>
        <w:ind w:left="112" w:right="109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>,</w:t>
      </w:r>
    </w:p>
    <w:p w14:paraId="6EF2DB2A" w14:textId="0F3BC897" w:rsidR="00F70484" w:rsidRDefault="003909DD">
      <w:pPr>
        <w:pStyle w:val="Corpotesto"/>
        <w:tabs>
          <w:tab w:val="left" w:pos="5351"/>
          <w:tab w:val="left" w:pos="8054"/>
        </w:tabs>
        <w:spacing w:before="1" w:line="357" w:lineRule="auto"/>
        <w:ind w:left="112" w:right="1248"/>
      </w:pPr>
      <w:r>
        <w:t>assegnato/a (al 01.01.2020)</w:t>
      </w:r>
      <w:r>
        <w:rPr>
          <w:spacing w:val="-1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inquadrato nella</w:t>
      </w:r>
      <w:r>
        <w:rPr>
          <w:spacing w:val="-5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indicare:B</w:t>
      </w:r>
      <w:proofErr w:type="gramEnd"/>
      <w:r>
        <w:t>1, B3, C, D1 o</w:t>
      </w:r>
      <w:r>
        <w:rPr>
          <w:spacing w:val="-9"/>
        </w:rPr>
        <w:t xml:space="preserve"> </w:t>
      </w:r>
      <w:r>
        <w:t>D3)</w:t>
      </w:r>
    </w:p>
    <w:p w14:paraId="75CED330" w14:textId="77777777" w:rsidR="00F70484" w:rsidRDefault="003909DD">
      <w:pPr>
        <w:pStyle w:val="Corpotesto"/>
        <w:tabs>
          <w:tab w:val="left" w:pos="4058"/>
        </w:tabs>
        <w:spacing w:before="4" w:line="360" w:lineRule="auto"/>
        <w:ind w:left="112" w:right="1455"/>
      </w:pPr>
      <w:r>
        <w:t>e posizione</w:t>
      </w:r>
      <w:r>
        <w:rPr>
          <w:spacing w:val="-3"/>
        </w:rPr>
        <w:t xml:space="preserve"> </w:t>
      </w:r>
      <w:r>
        <w:t>economica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ad esempio: B2, B4, C2, D2, D4</w:t>
      </w:r>
      <w:r>
        <w:rPr>
          <w:spacing w:val="-19"/>
        </w:rPr>
        <w:t xml:space="preserve"> </w:t>
      </w:r>
      <w:r>
        <w:t>…) in relazione all’avviso per le progressioni economiche orizzontali in</w:t>
      </w:r>
      <w:r>
        <w:rPr>
          <w:spacing w:val="-15"/>
        </w:rPr>
        <w:t xml:space="preserve"> </w:t>
      </w:r>
      <w:r>
        <w:t>oggetto,</w:t>
      </w:r>
    </w:p>
    <w:p w14:paraId="1A88DF3C" w14:textId="77777777" w:rsidR="00F70484" w:rsidRDefault="00F70484">
      <w:pPr>
        <w:pStyle w:val="Corpotesto"/>
      </w:pPr>
    </w:p>
    <w:p w14:paraId="0FE8D1F3" w14:textId="77777777" w:rsidR="00F70484" w:rsidRDefault="003909DD">
      <w:pPr>
        <w:pStyle w:val="Titolo1"/>
      </w:pPr>
      <w:r>
        <w:t>CHIEDE</w:t>
      </w:r>
    </w:p>
    <w:p w14:paraId="71CAFFE3" w14:textId="77777777" w:rsidR="00F70484" w:rsidRDefault="00F70484">
      <w:pPr>
        <w:pStyle w:val="Corpotesto"/>
        <w:rPr>
          <w:b/>
        </w:rPr>
      </w:pPr>
    </w:p>
    <w:p w14:paraId="13C7928A" w14:textId="77777777" w:rsidR="00F70484" w:rsidRDefault="003909DD">
      <w:pPr>
        <w:pStyle w:val="Corpotesto"/>
        <w:tabs>
          <w:tab w:val="left" w:pos="8202"/>
        </w:tabs>
        <w:spacing w:before="173" w:line="360" w:lineRule="auto"/>
        <w:ind w:left="112" w:right="115"/>
      </w:pP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ammesso/a</w:t>
      </w:r>
      <w:r>
        <w:rPr>
          <w:spacing w:val="23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selezione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passaggio</w:t>
      </w:r>
      <w:r>
        <w:rPr>
          <w:spacing w:val="22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posizione</w:t>
      </w:r>
      <w:r>
        <w:rPr>
          <w:spacing w:val="20"/>
        </w:rPr>
        <w:t xml:space="preserve"> </w:t>
      </w:r>
      <w:r>
        <w:t>economica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(indicare la posizione successiva a quella di</w:t>
      </w:r>
      <w:r>
        <w:rPr>
          <w:spacing w:val="-5"/>
        </w:rPr>
        <w:t xml:space="preserve"> </w:t>
      </w:r>
      <w:r>
        <w:t>appartenenza).</w:t>
      </w:r>
    </w:p>
    <w:p w14:paraId="6A4D8156" w14:textId="77777777" w:rsidR="00F70484" w:rsidRDefault="003909DD">
      <w:pPr>
        <w:pStyle w:val="Corpotesto"/>
        <w:spacing w:before="1"/>
        <w:ind w:left="112"/>
      </w:pPr>
      <w:r>
        <w:t>A tal fine</w:t>
      </w:r>
    </w:p>
    <w:p w14:paraId="3A67ABD7" w14:textId="77777777" w:rsidR="00F70484" w:rsidRDefault="003909DD">
      <w:pPr>
        <w:pStyle w:val="Titolo1"/>
      </w:pPr>
      <w:r>
        <w:t>DICHIARA</w:t>
      </w:r>
    </w:p>
    <w:p w14:paraId="36382AA7" w14:textId="77777777" w:rsidR="00F70484" w:rsidRDefault="00F70484">
      <w:pPr>
        <w:pStyle w:val="Corpotesto"/>
        <w:rPr>
          <w:b/>
        </w:rPr>
      </w:pPr>
    </w:p>
    <w:p w14:paraId="23C91074" w14:textId="77777777" w:rsidR="00F70484" w:rsidRDefault="003909DD">
      <w:pPr>
        <w:pStyle w:val="Corpotesto"/>
        <w:spacing w:before="135" w:line="360" w:lineRule="auto"/>
        <w:ind w:left="112" w:right="116"/>
        <w:jc w:val="both"/>
      </w:pPr>
      <w:r>
        <w:t>sotto la propria personale responsabilità, ai sensi degli artt. 46 e 47 D.P.R. n. 445/2000 e consapevole delle sanzioni penali di cui all’art. 76 dello stesso decreto, quanto segue:</w:t>
      </w:r>
    </w:p>
    <w:p w14:paraId="7388E610" w14:textId="062FF85B" w:rsidR="00F70484" w:rsidRDefault="003909DD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17"/>
        <w:jc w:val="both"/>
      </w:pPr>
      <w:r>
        <w:t>di aver maturato alla data del 31/12/2019 il requisito di un periodo minimo di permanenza nella posizione economica in godimento pari a 24 mesi da ritenersi valido anche nel caso di anzianità acquisita, totalmente o parzialmente, in altro ente del comparto Funzioni</w:t>
      </w:r>
      <w:r>
        <w:rPr>
          <w:spacing w:val="-20"/>
        </w:rPr>
        <w:t xml:space="preserve"> </w:t>
      </w:r>
      <w:r>
        <w:t>locali;</w:t>
      </w:r>
    </w:p>
    <w:p w14:paraId="65EEEF4B" w14:textId="77777777" w:rsidR="00F70484" w:rsidRDefault="003909DD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19"/>
        <w:jc w:val="both"/>
      </w:pPr>
      <w:r>
        <w:t>di aver conseguito i seguenti punteggi nelle schede di valutazione annuali: (se si è in possesso di schede di valutazione conseguite presso altro ente, indicare entrambi i</w:t>
      </w:r>
      <w:r>
        <w:rPr>
          <w:spacing w:val="-11"/>
        </w:rPr>
        <w:t xml:space="preserve"> </w:t>
      </w:r>
      <w:r>
        <w:t>punteggi)</w:t>
      </w:r>
    </w:p>
    <w:p w14:paraId="1A5EF746" w14:textId="2B26E4B5" w:rsidR="00F70484" w:rsidRDefault="003909DD">
      <w:pPr>
        <w:pStyle w:val="Paragrafoelenco"/>
        <w:numPr>
          <w:ilvl w:val="1"/>
          <w:numId w:val="1"/>
        </w:numPr>
        <w:tabs>
          <w:tab w:val="left" w:pos="1553"/>
          <w:tab w:val="left" w:pos="4083"/>
        </w:tabs>
        <w:ind w:hanging="361"/>
        <w:jc w:val="both"/>
        <w:rPr>
          <w:rFonts w:ascii="Times New Roman"/>
        </w:rPr>
      </w:pPr>
      <w:r>
        <w:t>anno</w:t>
      </w:r>
      <w:r>
        <w:rPr>
          <w:spacing w:val="-3"/>
        </w:rPr>
        <w:t xml:space="preserve"> </w:t>
      </w:r>
      <w:r>
        <w:t>2017: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4108E7" w14:textId="1BE94CFB" w:rsidR="00F70484" w:rsidRDefault="003909DD">
      <w:pPr>
        <w:pStyle w:val="Paragrafoelenco"/>
        <w:numPr>
          <w:ilvl w:val="1"/>
          <w:numId w:val="1"/>
        </w:numPr>
        <w:tabs>
          <w:tab w:val="left" w:pos="1553"/>
          <w:tab w:val="left" w:pos="4083"/>
        </w:tabs>
        <w:spacing w:before="132"/>
        <w:ind w:hanging="361"/>
        <w:jc w:val="both"/>
        <w:rPr>
          <w:rFonts w:ascii="Times New Roman"/>
        </w:rPr>
      </w:pPr>
      <w:r>
        <w:t>anno</w:t>
      </w:r>
      <w:r>
        <w:rPr>
          <w:spacing w:val="-3"/>
        </w:rPr>
        <w:t xml:space="preserve"> </w:t>
      </w:r>
      <w:r>
        <w:t>2018: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FF62E8" w14:textId="4F0BE746" w:rsidR="00F70484" w:rsidRDefault="003909DD">
      <w:pPr>
        <w:pStyle w:val="Corpotesto"/>
        <w:tabs>
          <w:tab w:val="left" w:pos="1552"/>
          <w:tab w:val="left" w:pos="4083"/>
        </w:tabs>
        <w:spacing w:before="135"/>
        <w:ind w:left="1192"/>
      </w:pPr>
      <w:r>
        <w:t>c.</w:t>
      </w:r>
      <w:r>
        <w:rPr>
          <w:rFonts w:ascii="Times New Roman"/>
        </w:rPr>
        <w:tab/>
      </w:r>
      <w:r>
        <w:t>anno 2019: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D8221B8" w14:textId="77777777" w:rsidR="00F70484" w:rsidRDefault="00F70484">
      <w:pPr>
        <w:pStyle w:val="Corpotesto"/>
        <w:rPr>
          <w:sz w:val="24"/>
        </w:rPr>
      </w:pPr>
    </w:p>
    <w:p w14:paraId="4454559B" w14:textId="77777777" w:rsidR="00F70484" w:rsidRDefault="00F70484">
      <w:pPr>
        <w:pStyle w:val="Corpotesto"/>
        <w:rPr>
          <w:sz w:val="20"/>
        </w:rPr>
      </w:pPr>
    </w:p>
    <w:p w14:paraId="7264E9E8" w14:textId="7DC66D55" w:rsidR="00F70484" w:rsidRDefault="003909DD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jc w:val="both"/>
      </w:pPr>
      <w:r>
        <w:t>Di avere una anzianità di servizio nella categoria di</w:t>
      </w:r>
      <w:r>
        <w:rPr>
          <w:spacing w:val="-4"/>
        </w:rPr>
        <w:t xml:space="preserve"> </w:t>
      </w:r>
      <w:r>
        <w:t>Anni_____;</w:t>
      </w:r>
    </w:p>
    <w:p w14:paraId="246E57E1" w14:textId="64CCE52A" w:rsidR="00F70484" w:rsidRDefault="003909DD">
      <w:pPr>
        <w:pStyle w:val="Paragrafoelenco"/>
        <w:numPr>
          <w:ilvl w:val="0"/>
          <w:numId w:val="1"/>
        </w:numPr>
        <w:tabs>
          <w:tab w:val="left" w:pos="833"/>
        </w:tabs>
        <w:spacing w:before="134"/>
        <w:ind w:hanging="361"/>
        <w:jc w:val="both"/>
      </w:pPr>
      <w:r>
        <w:t>DI NON avere ricevuto sanzioni disciplinari pari o superiori al</w:t>
      </w:r>
      <w:r>
        <w:rPr>
          <w:spacing w:val="-5"/>
        </w:rPr>
        <w:t xml:space="preserve"> </w:t>
      </w:r>
      <w:r>
        <w:t>rimprovero.</w:t>
      </w:r>
    </w:p>
    <w:p w14:paraId="382E0A1C" w14:textId="77777777" w:rsidR="00F70484" w:rsidRDefault="003909DD">
      <w:pPr>
        <w:pStyle w:val="Paragrafoelenco"/>
        <w:numPr>
          <w:ilvl w:val="0"/>
          <w:numId w:val="1"/>
        </w:numPr>
        <w:tabs>
          <w:tab w:val="left" w:pos="833"/>
        </w:tabs>
        <w:spacing w:before="135" w:line="360" w:lineRule="auto"/>
        <w:ind w:right="115"/>
        <w:jc w:val="both"/>
      </w:pPr>
      <w:r>
        <w:t xml:space="preserve">di esprimere altresì con la sottoscrizione della presente domanda, il consenso al trattamento dei dati personali, ed eventualmente sensibili, ai sensi del Regolamento UE 679/2016 e del </w:t>
      </w:r>
      <w:proofErr w:type="spellStart"/>
      <w:r>
        <w:t>D.Lgs</w:t>
      </w:r>
      <w:proofErr w:type="spellEnd"/>
      <w:r>
        <w:t xml:space="preserve"> 196/2003 per l’espletamento della procedura per le progressioni economiche orizzontali.</w:t>
      </w:r>
    </w:p>
    <w:p w14:paraId="5946B6ED" w14:textId="77777777" w:rsidR="00F70484" w:rsidRDefault="00F70484">
      <w:pPr>
        <w:pStyle w:val="Corpotesto"/>
        <w:spacing w:before="9"/>
        <w:rPr>
          <w:sz w:val="25"/>
        </w:rPr>
      </w:pPr>
    </w:p>
    <w:p w14:paraId="08E48B60" w14:textId="77777777" w:rsidR="00F70484" w:rsidRDefault="00F70484">
      <w:pPr>
        <w:rPr>
          <w:sz w:val="25"/>
        </w:rPr>
        <w:sectPr w:rsidR="00F70484">
          <w:type w:val="continuous"/>
          <w:pgSz w:w="11900" w:h="16840"/>
          <w:pgMar w:top="760" w:right="1520" w:bottom="280" w:left="1020" w:header="720" w:footer="720" w:gutter="0"/>
          <w:cols w:space="720"/>
        </w:sectPr>
      </w:pPr>
    </w:p>
    <w:p w14:paraId="42C39D38" w14:textId="77777777" w:rsidR="00F70484" w:rsidRDefault="003909DD">
      <w:pPr>
        <w:pStyle w:val="Corpotesto"/>
        <w:tabs>
          <w:tab w:val="left" w:pos="3181"/>
        </w:tabs>
        <w:spacing w:before="88"/>
        <w:ind w:left="472"/>
        <w:rPr>
          <w:rFonts w:ascii="Times New Roman" w:hAnsi="Times New Roman"/>
        </w:rPr>
      </w:pPr>
      <w:r>
        <w:t>Vaglia,</w:t>
      </w:r>
      <w:r>
        <w:rPr>
          <w:spacing w:val="-5"/>
        </w:rPr>
        <w:t xml:space="preserve"> </w:t>
      </w:r>
      <w:r>
        <w:t>lì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7341C9" w14:textId="77777777" w:rsidR="00F70484" w:rsidRDefault="003909DD">
      <w:pPr>
        <w:pStyle w:val="Corpotesto"/>
        <w:spacing w:before="88"/>
        <w:ind w:left="472"/>
      </w:pPr>
      <w:r>
        <w:br w:type="column"/>
      </w:r>
      <w:r>
        <w:t>Firma</w:t>
      </w:r>
    </w:p>
    <w:p w14:paraId="11AFB110" w14:textId="77777777" w:rsidR="00F70484" w:rsidRDefault="00F70484">
      <w:pPr>
        <w:sectPr w:rsidR="00F70484">
          <w:type w:val="continuous"/>
          <w:pgSz w:w="11900" w:h="16840"/>
          <w:pgMar w:top="760" w:right="1520" w:bottom="280" w:left="1020" w:header="720" w:footer="720" w:gutter="0"/>
          <w:cols w:num="2" w:space="720" w:equalWidth="0">
            <w:col w:w="3222" w:space="3498"/>
            <w:col w:w="2640"/>
          </w:cols>
        </w:sectPr>
      </w:pPr>
    </w:p>
    <w:p w14:paraId="1C285BA7" w14:textId="77777777" w:rsidR="00F70484" w:rsidRDefault="00F70484">
      <w:pPr>
        <w:pStyle w:val="Corpotesto"/>
        <w:rPr>
          <w:sz w:val="20"/>
        </w:rPr>
      </w:pPr>
    </w:p>
    <w:p w14:paraId="5350C8EB" w14:textId="77777777" w:rsidR="00F70484" w:rsidRDefault="00F70484">
      <w:pPr>
        <w:pStyle w:val="Corpotesto"/>
        <w:spacing w:before="2"/>
        <w:rPr>
          <w:sz w:val="10"/>
        </w:rPr>
      </w:pPr>
    </w:p>
    <w:p w14:paraId="5D38C280" w14:textId="5FEAF686" w:rsidR="00F70484" w:rsidRDefault="008E75B8">
      <w:pPr>
        <w:pStyle w:val="Corpotesto"/>
        <w:spacing w:line="20" w:lineRule="exact"/>
        <w:ind w:left="6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8A8E40" wp14:editId="0E795628">
                <wp:extent cx="1463040" cy="9525"/>
                <wp:effectExtent l="10160" t="6350" r="1270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9525"/>
                          <a:chOff x="0" y="0"/>
                          <a:chExt cx="2304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0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A43A6" id="Group 2" o:spid="_x0000_s1026" style="width:115.2pt;height:.75pt;mso-position-horizontal-relative:char;mso-position-vertical-relative:line" coordsize="23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">
                <v:line id="Line 3" o:spid="_x0000_s1027" style="position:absolute;visibility:visible;mso-wrap-style:square" from="0,7" to="23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" strokeweight=".25275mm"/>
                <w10:anchorlock/>
              </v:group>
            </w:pict>
          </mc:Fallback>
        </mc:AlternateContent>
      </w:r>
    </w:p>
    <w:sectPr w:rsidR="00F70484">
      <w:type w:val="continuous"/>
      <w:pgSz w:w="11900" w:h="16840"/>
      <w:pgMar w:top="760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2D7F"/>
    <w:multiLevelType w:val="hybridMultilevel"/>
    <w:tmpl w:val="15C0E670"/>
    <w:lvl w:ilvl="0" w:tplc="105CFFB6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54623A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CA1406BC">
      <w:numFmt w:val="bullet"/>
      <w:lvlText w:val="•"/>
      <w:lvlJc w:val="left"/>
      <w:pPr>
        <w:ind w:left="2426" w:hanging="360"/>
      </w:pPr>
      <w:rPr>
        <w:rFonts w:hint="default"/>
        <w:lang w:val="it-IT" w:eastAsia="it-IT" w:bidi="it-IT"/>
      </w:rPr>
    </w:lvl>
    <w:lvl w:ilvl="3" w:tplc="A322EF2C">
      <w:numFmt w:val="bullet"/>
      <w:lvlText w:val="•"/>
      <w:lvlJc w:val="left"/>
      <w:pPr>
        <w:ind w:left="3293" w:hanging="360"/>
      </w:pPr>
      <w:rPr>
        <w:rFonts w:hint="default"/>
        <w:lang w:val="it-IT" w:eastAsia="it-IT" w:bidi="it-IT"/>
      </w:rPr>
    </w:lvl>
    <w:lvl w:ilvl="4" w:tplc="FB0EEB24">
      <w:numFmt w:val="bullet"/>
      <w:lvlText w:val="•"/>
      <w:lvlJc w:val="left"/>
      <w:pPr>
        <w:ind w:left="4160" w:hanging="360"/>
      </w:pPr>
      <w:rPr>
        <w:rFonts w:hint="default"/>
        <w:lang w:val="it-IT" w:eastAsia="it-IT" w:bidi="it-IT"/>
      </w:rPr>
    </w:lvl>
    <w:lvl w:ilvl="5" w:tplc="582E7412">
      <w:numFmt w:val="bullet"/>
      <w:lvlText w:val="•"/>
      <w:lvlJc w:val="left"/>
      <w:pPr>
        <w:ind w:left="5026" w:hanging="360"/>
      </w:pPr>
      <w:rPr>
        <w:rFonts w:hint="default"/>
        <w:lang w:val="it-IT" w:eastAsia="it-IT" w:bidi="it-IT"/>
      </w:rPr>
    </w:lvl>
    <w:lvl w:ilvl="6" w:tplc="6C80F070">
      <w:numFmt w:val="bullet"/>
      <w:lvlText w:val="•"/>
      <w:lvlJc w:val="left"/>
      <w:pPr>
        <w:ind w:left="5893" w:hanging="360"/>
      </w:pPr>
      <w:rPr>
        <w:rFonts w:hint="default"/>
        <w:lang w:val="it-IT" w:eastAsia="it-IT" w:bidi="it-IT"/>
      </w:rPr>
    </w:lvl>
    <w:lvl w:ilvl="7" w:tplc="79EA9A36">
      <w:numFmt w:val="bullet"/>
      <w:lvlText w:val="•"/>
      <w:lvlJc w:val="left"/>
      <w:pPr>
        <w:ind w:left="6760" w:hanging="360"/>
      </w:pPr>
      <w:rPr>
        <w:rFonts w:hint="default"/>
        <w:lang w:val="it-IT" w:eastAsia="it-IT" w:bidi="it-IT"/>
      </w:rPr>
    </w:lvl>
    <w:lvl w:ilvl="8" w:tplc="9BC67840">
      <w:numFmt w:val="bullet"/>
      <w:lvlText w:val="•"/>
      <w:lvlJc w:val="left"/>
      <w:pPr>
        <w:ind w:left="762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84"/>
    <w:rsid w:val="003909DD"/>
    <w:rsid w:val="008E75B8"/>
    <w:rsid w:val="00DE6843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8F8B"/>
  <w15:docId w15:val="{5E5CF3AF-29D9-48A7-B960-41B5124B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35"/>
      <w:ind w:left="4206" w:right="421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 DOMANDA</dc:title>
  <dc:creator>respfin</dc:creator>
  <cp:lastModifiedBy>segreteria</cp:lastModifiedBy>
  <cp:revision>2</cp:revision>
  <dcterms:created xsi:type="dcterms:W3CDTF">2020-12-28T08:31:00Z</dcterms:created>
  <dcterms:modified xsi:type="dcterms:W3CDTF">2020-12-28T08:31:00Z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2020-12-24T00:00:00Z</vt:filetime>
  </property>
</Properties>
</file>